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9C65C" w14:textId="77777777" w:rsidR="00FD449A" w:rsidRDefault="002D14FA">
      <w:pPr>
        <w:spacing w:after="0" w:line="259" w:lineRule="auto"/>
        <w:ind w:left="103" w:firstLine="0"/>
      </w:pPr>
      <w:r>
        <w:rPr>
          <w:b/>
        </w:rPr>
        <w:t xml:space="preserve"> </w:t>
      </w:r>
    </w:p>
    <w:p w14:paraId="3B9B6CB2" w14:textId="77777777" w:rsidR="00FD449A" w:rsidRDefault="002D14FA">
      <w:pPr>
        <w:spacing w:after="0" w:line="259" w:lineRule="auto"/>
        <w:ind w:left="103" w:firstLine="0"/>
      </w:pPr>
      <w:r>
        <w:rPr>
          <w:b/>
        </w:rPr>
        <w:t xml:space="preserve"> </w:t>
      </w:r>
    </w:p>
    <w:p w14:paraId="54A5C81F" w14:textId="2A96807D" w:rsidR="00FD449A" w:rsidRDefault="002D14FA" w:rsidP="002D14FA">
      <w:pPr>
        <w:spacing w:after="0" w:line="259" w:lineRule="auto"/>
        <w:ind w:left="2160" w:firstLine="0"/>
      </w:pPr>
      <w:r>
        <w:rPr>
          <w:noProof/>
        </w:rPr>
        <w:drawing>
          <wp:inline distT="0" distB="0" distL="0" distR="0" wp14:anchorId="08D1489C" wp14:editId="14923F44">
            <wp:extent cx="1200912" cy="990600"/>
            <wp:effectExtent l="0" t="0" r="0" b="0"/>
            <wp:docPr id="133" name="Picture 1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Picture 13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00912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1DD5">
        <w:rPr>
          <w:noProof/>
        </w:rPr>
        <w:drawing>
          <wp:inline distT="0" distB="0" distL="0" distR="0" wp14:anchorId="51F80B2F" wp14:editId="6DDFA9CE">
            <wp:extent cx="2003645" cy="9143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486" cy="943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25D6E" w14:textId="77777777" w:rsidR="002D14FA" w:rsidRDefault="002D14FA" w:rsidP="00AF1DD5">
      <w:pPr>
        <w:spacing w:after="0" w:line="259" w:lineRule="auto"/>
        <w:ind w:left="1154" w:right="1094" w:hanging="1154"/>
        <w:rPr>
          <w:rFonts w:ascii="Calibri" w:eastAsia="Calibri" w:hAnsi="Calibri" w:cs="Calibri"/>
          <w:b/>
          <w:sz w:val="28"/>
        </w:rPr>
      </w:pPr>
      <w:r>
        <w:rPr>
          <w:sz w:val="10"/>
        </w:rPr>
        <w:t xml:space="preserve"> </w:t>
      </w:r>
      <w:r>
        <w:rPr>
          <w:sz w:val="10"/>
        </w:rPr>
        <w:tab/>
        <w:t xml:space="preserve"> </w:t>
      </w:r>
      <w:r>
        <w:rPr>
          <w:rFonts w:ascii="Calibri" w:eastAsia="Calibri" w:hAnsi="Calibri" w:cs="Calibri"/>
          <w:b/>
          <w:sz w:val="28"/>
        </w:rPr>
        <w:t xml:space="preserve">           </w:t>
      </w:r>
    </w:p>
    <w:p w14:paraId="273C6585" w14:textId="0D1FA4D3" w:rsidR="002D14FA" w:rsidRDefault="002D14FA" w:rsidP="00DD0CBC">
      <w:pPr>
        <w:spacing w:after="0" w:line="259" w:lineRule="auto"/>
        <w:ind w:left="1154" w:right="1094" w:hanging="1154"/>
        <w:jc w:val="center"/>
        <w:rPr>
          <w:rFonts w:ascii="Times New Roman" w:eastAsia="Times New Roman" w:hAnsi="Times New Roman" w:cs="Times New Roman"/>
          <w:b/>
          <w:sz w:val="11"/>
        </w:rPr>
      </w:pPr>
      <w:r>
        <w:rPr>
          <w:rFonts w:ascii="Calibri" w:eastAsia="Calibri" w:hAnsi="Calibri" w:cs="Calibri"/>
          <w:b/>
          <w:sz w:val="28"/>
        </w:rPr>
        <w:t xml:space="preserve">ART Business Loans Standard Terms and </w:t>
      </w:r>
      <w:r w:rsidR="008F5419">
        <w:rPr>
          <w:rFonts w:ascii="Calibri" w:eastAsia="Calibri" w:hAnsi="Calibri" w:cs="Calibri"/>
          <w:b/>
          <w:sz w:val="28"/>
        </w:rPr>
        <w:t>C</w:t>
      </w:r>
      <w:r>
        <w:rPr>
          <w:rFonts w:ascii="Calibri" w:eastAsia="Calibri" w:hAnsi="Calibri" w:cs="Calibri"/>
          <w:b/>
          <w:sz w:val="28"/>
        </w:rPr>
        <w:t>onditions</w:t>
      </w:r>
    </w:p>
    <w:p w14:paraId="510D4F54" w14:textId="7A9FB73A" w:rsidR="00FD449A" w:rsidRPr="002D14FA" w:rsidRDefault="002D14FA" w:rsidP="00DD0CBC">
      <w:pPr>
        <w:spacing w:after="0" w:line="259" w:lineRule="auto"/>
        <w:ind w:left="1154" w:right="1094" w:hanging="1154"/>
        <w:jc w:val="center"/>
        <w:rPr>
          <w:rFonts w:asciiTheme="minorHAnsi" w:hAnsiTheme="minorHAnsi" w:cstheme="minorHAnsi"/>
          <w:sz w:val="28"/>
          <w:szCs w:val="28"/>
        </w:rPr>
      </w:pPr>
      <w:r w:rsidRPr="002D14FA">
        <w:rPr>
          <w:rFonts w:asciiTheme="minorHAnsi" w:eastAsia="Times New Roman" w:hAnsiTheme="minorHAnsi" w:cstheme="minorHAnsi"/>
          <w:b/>
          <w:sz w:val="28"/>
          <w:szCs w:val="28"/>
        </w:rPr>
        <w:t>Coron</w:t>
      </w:r>
      <w:r>
        <w:rPr>
          <w:rFonts w:asciiTheme="minorHAnsi" w:eastAsia="Times New Roman" w:hAnsiTheme="minorHAnsi" w:cstheme="minorHAnsi"/>
          <w:b/>
          <w:sz w:val="28"/>
          <w:szCs w:val="28"/>
        </w:rPr>
        <w:t>a</w:t>
      </w:r>
      <w:r w:rsidRPr="002D14FA">
        <w:rPr>
          <w:rFonts w:asciiTheme="minorHAnsi" w:eastAsia="Times New Roman" w:hAnsiTheme="minorHAnsi" w:cstheme="minorHAnsi"/>
          <w:b/>
          <w:sz w:val="28"/>
          <w:szCs w:val="28"/>
        </w:rPr>
        <w:t>v</w:t>
      </w:r>
      <w:r>
        <w:rPr>
          <w:rFonts w:asciiTheme="minorHAnsi" w:eastAsia="Times New Roman" w:hAnsiTheme="minorHAnsi" w:cstheme="minorHAnsi"/>
          <w:b/>
          <w:sz w:val="28"/>
          <w:szCs w:val="28"/>
        </w:rPr>
        <w:t>irus</w:t>
      </w:r>
      <w:r w:rsidRPr="002D14FA">
        <w:rPr>
          <w:rFonts w:asciiTheme="minorHAnsi" w:eastAsia="Times New Roman" w:hAnsiTheme="minorHAnsi" w:cstheme="minorHAnsi"/>
          <w:b/>
          <w:sz w:val="28"/>
          <w:szCs w:val="28"/>
        </w:rPr>
        <w:t xml:space="preserve"> Business Interruption</w:t>
      </w:r>
      <w:r w:rsidR="004B139D">
        <w:rPr>
          <w:rFonts w:asciiTheme="minorHAnsi" w:eastAsia="Times New Roman" w:hAnsiTheme="minorHAnsi" w:cstheme="minorHAnsi"/>
          <w:b/>
          <w:sz w:val="28"/>
          <w:szCs w:val="28"/>
        </w:rPr>
        <w:t xml:space="preserve"> Loan</w:t>
      </w:r>
      <w:r w:rsidRPr="002D14FA">
        <w:rPr>
          <w:rFonts w:asciiTheme="minorHAnsi" w:eastAsia="Times New Roman" w:hAnsiTheme="minorHAnsi" w:cstheme="minorHAnsi"/>
          <w:b/>
          <w:sz w:val="28"/>
          <w:szCs w:val="28"/>
        </w:rPr>
        <w:t xml:space="preserve"> Sch</w:t>
      </w:r>
      <w:r>
        <w:rPr>
          <w:rFonts w:asciiTheme="minorHAnsi" w:eastAsia="Times New Roman" w:hAnsiTheme="minorHAnsi" w:cstheme="minorHAnsi"/>
          <w:b/>
          <w:sz w:val="28"/>
          <w:szCs w:val="28"/>
        </w:rPr>
        <w:t>e</w:t>
      </w:r>
      <w:r w:rsidRPr="002D14FA">
        <w:rPr>
          <w:rFonts w:asciiTheme="minorHAnsi" w:eastAsia="Times New Roman" w:hAnsiTheme="minorHAnsi" w:cstheme="minorHAnsi"/>
          <w:b/>
          <w:sz w:val="28"/>
          <w:szCs w:val="28"/>
        </w:rPr>
        <w:t>me</w:t>
      </w:r>
    </w:p>
    <w:p w14:paraId="06A919B1" w14:textId="1202FA96" w:rsidR="00FD449A" w:rsidRDefault="00FD449A" w:rsidP="00DD0CBC">
      <w:pPr>
        <w:spacing w:after="19" w:line="259" w:lineRule="auto"/>
        <w:ind w:left="118" w:firstLine="0"/>
        <w:jc w:val="center"/>
      </w:pPr>
    </w:p>
    <w:p w14:paraId="204B5C6A" w14:textId="77777777" w:rsidR="00FD449A" w:rsidRDefault="002D14FA">
      <w:pPr>
        <w:spacing w:after="25" w:line="259" w:lineRule="auto"/>
        <w:ind w:left="-5"/>
      </w:pPr>
      <w:r>
        <w:rPr>
          <w:b/>
        </w:rPr>
        <w:t xml:space="preserve">Eligibility </w:t>
      </w:r>
    </w:p>
    <w:p w14:paraId="0625226E" w14:textId="77777777" w:rsidR="00FD449A" w:rsidRDefault="002D14FA">
      <w:pPr>
        <w:spacing w:after="36" w:line="259" w:lineRule="auto"/>
        <w:ind w:left="118" w:firstLine="0"/>
      </w:pPr>
      <w:r>
        <w:t xml:space="preserve"> </w:t>
      </w:r>
    </w:p>
    <w:p w14:paraId="59A69A38" w14:textId="27E8D6F2" w:rsidR="00FD449A" w:rsidRDefault="002D14FA" w:rsidP="00FC6295">
      <w:pPr>
        <w:numPr>
          <w:ilvl w:val="0"/>
          <w:numId w:val="3"/>
        </w:numPr>
      </w:pPr>
      <w:r>
        <w:t xml:space="preserve">The </w:t>
      </w:r>
      <w:r w:rsidR="00106CA6">
        <w:t>l</w:t>
      </w:r>
      <w:r>
        <w:t xml:space="preserve">oan is available to limited companies, sole traders, partnerships and social enterprises </w:t>
      </w:r>
    </w:p>
    <w:p w14:paraId="67774263" w14:textId="4766EAA2" w:rsidR="00FD449A" w:rsidRDefault="002D14FA" w:rsidP="00FC6295">
      <w:pPr>
        <w:numPr>
          <w:ilvl w:val="0"/>
          <w:numId w:val="3"/>
        </w:numPr>
      </w:pPr>
      <w:r>
        <w:t xml:space="preserve">All applicants must have been declined by their bank for some or </w:t>
      </w:r>
      <w:r w:rsidR="00106CA6">
        <w:t>all</w:t>
      </w:r>
      <w:r w:rsidR="00F242A1">
        <w:t xml:space="preserve"> of</w:t>
      </w:r>
      <w:r>
        <w:t xml:space="preserve"> the</w:t>
      </w:r>
      <w:r w:rsidR="00DD0CBC">
        <w:t>ir</w:t>
      </w:r>
      <w:r>
        <w:t xml:space="preserve"> required funding </w:t>
      </w:r>
    </w:p>
    <w:p w14:paraId="62554668" w14:textId="1C1ED873" w:rsidR="00FC6295" w:rsidRDefault="002D14FA" w:rsidP="00FC6295">
      <w:pPr>
        <w:numPr>
          <w:ilvl w:val="0"/>
          <w:numId w:val="3"/>
        </w:numPr>
      </w:pPr>
      <w:r>
        <w:t xml:space="preserve">Most sectors will be considered where there is no </w:t>
      </w:r>
      <w:r w:rsidR="008F5419">
        <w:t>CBIL</w:t>
      </w:r>
      <w:r w:rsidR="00F242A1">
        <w:t xml:space="preserve"> </w:t>
      </w:r>
      <w:r w:rsidR="008F5419">
        <w:t xml:space="preserve">scheme </w:t>
      </w:r>
      <w:r>
        <w:t xml:space="preserve">reason to exclude  </w:t>
      </w:r>
    </w:p>
    <w:p w14:paraId="00E2714F" w14:textId="4B6905B6" w:rsidR="00FC6295" w:rsidRPr="00FC6295" w:rsidRDefault="00DD0CBC" w:rsidP="00FC6295">
      <w:pPr>
        <w:numPr>
          <w:ilvl w:val="0"/>
          <w:numId w:val="3"/>
        </w:numPr>
      </w:pPr>
      <w:r>
        <w:t>Must b</w:t>
      </w:r>
      <w:r w:rsidR="00FC6295" w:rsidRPr="00FC6295">
        <w:t>e West Midlands based in its business activity with an annual turnover of no more than £45m</w:t>
      </w:r>
    </w:p>
    <w:p w14:paraId="0A218F03" w14:textId="77777777" w:rsidR="00FC6295" w:rsidRPr="00FC6295" w:rsidRDefault="00FC6295" w:rsidP="00FC6295">
      <w:pPr>
        <w:numPr>
          <w:ilvl w:val="0"/>
          <w:numId w:val="3"/>
        </w:numPr>
      </w:pPr>
      <w:r w:rsidRPr="00FC6295">
        <w:t>Your CBILS-backed facility will be used to support primarily trading in the UK</w:t>
      </w:r>
    </w:p>
    <w:p w14:paraId="4E686DA0" w14:textId="77777777" w:rsidR="00FC6295" w:rsidRPr="00FC6295" w:rsidRDefault="00FC6295" w:rsidP="00FC6295">
      <w:pPr>
        <w:numPr>
          <w:ilvl w:val="0"/>
          <w:numId w:val="3"/>
        </w:numPr>
      </w:pPr>
      <w:r w:rsidRPr="00FC6295">
        <w:t>Your business must generate more than 50% of its turnover from trading activity</w:t>
      </w:r>
    </w:p>
    <w:p w14:paraId="17426D7E" w14:textId="63D6D82F" w:rsidR="00FC6295" w:rsidRDefault="00FC6295" w:rsidP="00FC6295">
      <w:pPr>
        <w:numPr>
          <w:ilvl w:val="0"/>
          <w:numId w:val="3"/>
        </w:numPr>
      </w:pPr>
      <w:r w:rsidRPr="00FC6295">
        <w:t>Have a borrowing proposal which, were it not for the COVID-19 pandemic, would be considered viable by the lender, and for which the lender believes the provision of finance will enable the business to trade out of any short-to-medium term difficulty</w:t>
      </w:r>
    </w:p>
    <w:p w14:paraId="2817016B" w14:textId="77777777" w:rsidR="00157CAE" w:rsidRDefault="00157CAE">
      <w:pPr>
        <w:spacing w:after="25" w:line="259" w:lineRule="auto"/>
        <w:ind w:left="-5"/>
        <w:rPr>
          <w:b/>
        </w:rPr>
      </w:pPr>
    </w:p>
    <w:p w14:paraId="5D11FCBC" w14:textId="0F5AC3D2" w:rsidR="00FD449A" w:rsidRDefault="002D14FA">
      <w:pPr>
        <w:spacing w:after="25" w:line="259" w:lineRule="auto"/>
        <w:ind w:left="-5"/>
      </w:pPr>
      <w:r>
        <w:rPr>
          <w:b/>
        </w:rPr>
        <w:t xml:space="preserve">Location </w:t>
      </w:r>
    </w:p>
    <w:p w14:paraId="161996C9" w14:textId="77777777" w:rsidR="00FD449A" w:rsidRDefault="002D14FA">
      <w:pPr>
        <w:spacing w:after="34" w:line="259" w:lineRule="auto"/>
        <w:ind w:left="142" w:firstLine="0"/>
      </w:pPr>
      <w:r>
        <w:t xml:space="preserve"> </w:t>
      </w:r>
    </w:p>
    <w:p w14:paraId="6EBA525E" w14:textId="052F80E7" w:rsidR="00FD449A" w:rsidRDefault="002D14FA">
      <w:pPr>
        <w:numPr>
          <w:ilvl w:val="0"/>
          <w:numId w:val="1"/>
        </w:numPr>
        <w:ind w:hanging="360"/>
      </w:pPr>
      <w:r>
        <w:t xml:space="preserve">The business </w:t>
      </w:r>
      <w:r w:rsidR="00106CA6">
        <w:t>must</w:t>
      </w:r>
      <w:r>
        <w:t xml:space="preserve"> </w:t>
      </w:r>
      <w:r w:rsidR="00106CA6">
        <w:t>be in</w:t>
      </w:r>
      <w:r>
        <w:t xml:space="preserve"> the West Midlands </w:t>
      </w:r>
    </w:p>
    <w:p w14:paraId="7CF6C692" w14:textId="77777777" w:rsidR="00FD449A" w:rsidRDefault="002D14FA">
      <w:pPr>
        <w:spacing w:after="19" w:line="259" w:lineRule="auto"/>
        <w:ind w:left="0" w:firstLine="0"/>
      </w:pPr>
      <w:r>
        <w:t xml:space="preserve"> </w:t>
      </w:r>
    </w:p>
    <w:p w14:paraId="222CDAEF" w14:textId="77777777" w:rsidR="00FD449A" w:rsidRDefault="002D14FA">
      <w:pPr>
        <w:spacing w:after="25" w:line="259" w:lineRule="auto"/>
        <w:ind w:left="-5"/>
      </w:pPr>
      <w:r>
        <w:rPr>
          <w:b/>
        </w:rPr>
        <w:t xml:space="preserve">Amount and Term </w:t>
      </w:r>
    </w:p>
    <w:p w14:paraId="2DD7BB19" w14:textId="77777777" w:rsidR="00FD449A" w:rsidRDefault="002D14FA">
      <w:pPr>
        <w:spacing w:after="37" w:line="259" w:lineRule="auto"/>
        <w:ind w:left="0" w:firstLine="0"/>
      </w:pPr>
      <w:r>
        <w:t xml:space="preserve"> </w:t>
      </w:r>
    </w:p>
    <w:p w14:paraId="4831715E" w14:textId="4BFB10D2" w:rsidR="00FD449A" w:rsidRDefault="002D14FA">
      <w:pPr>
        <w:numPr>
          <w:ilvl w:val="0"/>
          <w:numId w:val="1"/>
        </w:numPr>
        <w:ind w:hanging="360"/>
      </w:pPr>
      <w:r>
        <w:t>Loans are available between £</w:t>
      </w:r>
      <w:r w:rsidR="00821DE7">
        <w:t>5</w:t>
      </w:r>
      <w:r w:rsidR="00522BD2">
        <w:t>0</w:t>
      </w:r>
      <w:r>
        <w:t>,00</w:t>
      </w:r>
      <w:r w:rsidR="00821DE7">
        <w:t>1</w:t>
      </w:r>
      <w:r>
        <w:t xml:space="preserve"> to  £150,000 </w:t>
      </w:r>
    </w:p>
    <w:p w14:paraId="2BD70156" w14:textId="5A06B45A" w:rsidR="00FD449A" w:rsidRDefault="002D14FA">
      <w:pPr>
        <w:numPr>
          <w:ilvl w:val="0"/>
          <w:numId w:val="1"/>
        </w:numPr>
        <w:ind w:hanging="360"/>
      </w:pPr>
      <w:r>
        <w:t xml:space="preserve">Loans are advanced for periods from 12 months to </w:t>
      </w:r>
      <w:r w:rsidR="008F5419">
        <w:t>6</w:t>
      </w:r>
      <w:r>
        <w:t xml:space="preserve"> years</w:t>
      </w:r>
      <w:r w:rsidR="00AF1DD5">
        <w:t>.</w:t>
      </w:r>
    </w:p>
    <w:p w14:paraId="65E29E0A" w14:textId="77777777" w:rsidR="004B139D" w:rsidRDefault="002D14FA" w:rsidP="002D14FA">
      <w:pPr>
        <w:numPr>
          <w:ilvl w:val="0"/>
          <w:numId w:val="5"/>
        </w:numPr>
        <w:spacing w:after="24" w:line="259" w:lineRule="auto"/>
        <w:ind w:firstLine="0"/>
      </w:pPr>
      <w:r>
        <w:t xml:space="preserve">There are no penalties for early repayment </w:t>
      </w:r>
    </w:p>
    <w:p w14:paraId="281EF62E" w14:textId="3A023674" w:rsidR="00FD449A" w:rsidRDefault="004B139D" w:rsidP="002D14FA">
      <w:pPr>
        <w:numPr>
          <w:ilvl w:val="0"/>
          <w:numId w:val="5"/>
        </w:numPr>
        <w:spacing w:after="24" w:line="259" w:lineRule="auto"/>
        <w:ind w:firstLine="0"/>
      </w:pPr>
      <w:r>
        <w:t>A capital holiday may be offered at our discretion.</w:t>
      </w:r>
      <w:r w:rsidR="002D14FA" w:rsidRPr="002D14FA">
        <w:rPr>
          <w:b/>
        </w:rPr>
        <w:t xml:space="preserve"> </w:t>
      </w:r>
    </w:p>
    <w:p w14:paraId="12D0261E" w14:textId="119E6F1E" w:rsidR="00FD449A" w:rsidRDefault="00FD449A">
      <w:pPr>
        <w:spacing w:after="21" w:line="259" w:lineRule="auto"/>
        <w:ind w:left="0" w:firstLine="0"/>
      </w:pPr>
    </w:p>
    <w:p w14:paraId="56530611" w14:textId="77777777" w:rsidR="00FD449A" w:rsidRDefault="002D14FA">
      <w:pPr>
        <w:spacing w:after="25" w:line="259" w:lineRule="auto"/>
        <w:ind w:left="-5"/>
      </w:pPr>
      <w:r>
        <w:rPr>
          <w:b/>
        </w:rPr>
        <w:t xml:space="preserve">Interest Rate </w:t>
      </w:r>
    </w:p>
    <w:p w14:paraId="4A1CAAB8" w14:textId="77777777" w:rsidR="00FD449A" w:rsidRDefault="002D14FA">
      <w:pPr>
        <w:spacing w:after="36" w:line="259" w:lineRule="auto"/>
        <w:ind w:left="0" w:firstLine="0"/>
      </w:pPr>
      <w:r>
        <w:t xml:space="preserve"> </w:t>
      </w:r>
    </w:p>
    <w:p w14:paraId="48CE27F0" w14:textId="75E8A828" w:rsidR="00FD449A" w:rsidRDefault="00FC6295">
      <w:pPr>
        <w:numPr>
          <w:ilvl w:val="0"/>
          <w:numId w:val="1"/>
        </w:numPr>
        <w:ind w:hanging="360"/>
      </w:pPr>
      <w:r>
        <w:t xml:space="preserve">Interest will </w:t>
      </w:r>
      <w:r w:rsidR="00106CA6">
        <w:t>be paid</w:t>
      </w:r>
      <w:r w:rsidR="00E72C43">
        <w:t xml:space="preserve"> by the Government for the first 12 months of the facility</w:t>
      </w:r>
    </w:p>
    <w:p w14:paraId="029740D2" w14:textId="51A4F295" w:rsidR="00E72C43" w:rsidRDefault="00E72C43" w:rsidP="00A1522A">
      <w:pPr>
        <w:numPr>
          <w:ilvl w:val="0"/>
          <w:numId w:val="1"/>
        </w:numPr>
        <w:ind w:hanging="360"/>
      </w:pPr>
      <w:r>
        <w:t xml:space="preserve">Loans </w:t>
      </w:r>
      <w:r w:rsidR="004B139D">
        <w:t>will be</w:t>
      </w:r>
      <w:r>
        <w:t xml:space="preserve"> charged at the</w:t>
      </w:r>
      <w:r w:rsidR="004B139D">
        <w:t xml:space="preserve"> </w:t>
      </w:r>
      <w:r>
        <w:t xml:space="preserve">Bank of England base rate </w:t>
      </w:r>
      <w:r w:rsidR="004B139D">
        <w:t>+</w:t>
      </w:r>
      <w:r>
        <w:t xml:space="preserve"> 12%.</w:t>
      </w:r>
    </w:p>
    <w:p w14:paraId="3FFB1C77" w14:textId="444364A1" w:rsidR="004B139D" w:rsidRDefault="004B139D" w:rsidP="004B139D">
      <w:pPr>
        <w:ind w:left="771" w:firstLine="0"/>
      </w:pPr>
    </w:p>
    <w:p w14:paraId="27DF0CE3" w14:textId="77777777" w:rsidR="00FD449A" w:rsidRDefault="002D14FA">
      <w:pPr>
        <w:spacing w:after="24" w:line="259" w:lineRule="auto"/>
        <w:ind w:left="0" w:firstLine="0"/>
      </w:pPr>
      <w:r>
        <w:rPr>
          <w:b/>
        </w:rPr>
        <w:t xml:space="preserve"> </w:t>
      </w:r>
    </w:p>
    <w:p w14:paraId="32FE2D1E" w14:textId="77777777" w:rsidR="00FD449A" w:rsidRDefault="002D14FA">
      <w:pPr>
        <w:spacing w:after="25" w:line="259" w:lineRule="auto"/>
        <w:ind w:left="-5"/>
      </w:pPr>
      <w:r>
        <w:rPr>
          <w:b/>
        </w:rPr>
        <w:t xml:space="preserve">Fees </w:t>
      </w:r>
    </w:p>
    <w:p w14:paraId="5C15AAC5" w14:textId="77777777" w:rsidR="00FD449A" w:rsidRDefault="002D14FA">
      <w:pPr>
        <w:spacing w:after="34" w:line="259" w:lineRule="auto"/>
        <w:ind w:left="0" w:firstLine="0"/>
      </w:pPr>
      <w:r>
        <w:t xml:space="preserve"> </w:t>
      </w:r>
    </w:p>
    <w:p w14:paraId="6E3F37AE" w14:textId="39BD9254" w:rsidR="00FD449A" w:rsidRDefault="00E1030C" w:rsidP="00AF1DD5">
      <w:pPr>
        <w:pStyle w:val="ListParagraph"/>
        <w:numPr>
          <w:ilvl w:val="0"/>
          <w:numId w:val="4"/>
        </w:numPr>
        <w:spacing w:after="19" w:line="259" w:lineRule="auto"/>
      </w:pPr>
      <w:r>
        <w:t xml:space="preserve">4 % </w:t>
      </w:r>
      <w:r w:rsidR="00AF1DD5">
        <w:t xml:space="preserve"> arrangement fee will be paid by the Government</w:t>
      </w:r>
    </w:p>
    <w:p w14:paraId="322FF2F2" w14:textId="77777777" w:rsidR="00E72C43" w:rsidRDefault="00E72C43" w:rsidP="00E72C43">
      <w:pPr>
        <w:spacing w:after="19" w:line="259" w:lineRule="auto"/>
      </w:pPr>
    </w:p>
    <w:p w14:paraId="0A47FEAF" w14:textId="77777777" w:rsidR="00FD449A" w:rsidRDefault="002D14FA">
      <w:pPr>
        <w:spacing w:after="25" w:line="259" w:lineRule="auto"/>
        <w:ind w:left="-5"/>
      </w:pPr>
      <w:r>
        <w:rPr>
          <w:b/>
        </w:rPr>
        <w:t xml:space="preserve">Security </w:t>
      </w:r>
    </w:p>
    <w:p w14:paraId="0702256B" w14:textId="77777777" w:rsidR="00FD449A" w:rsidRDefault="002D14FA">
      <w:pPr>
        <w:spacing w:after="34" w:line="259" w:lineRule="auto"/>
        <w:ind w:left="0" w:firstLine="0"/>
      </w:pPr>
      <w:r>
        <w:t xml:space="preserve"> </w:t>
      </w:r>
    </w:p>
    <w:p w14:paraId="786222EE" w14:textId="2F95EB0F" w:rsidR="00FD449A" w:rsidRDefault="002D14FA">
      <w:pPr>
        <w:numPr>
          <w:ilvl w:val="0"/>
          <w:numId w:val="1"/>
        </w:numPr>
        <w:ind w:hanging="360"/>
      </w:pPr>
      <w:r>
        <w:t>Personal Guarantees are</w:t>
      </w:r>
      <w:r w:rsidR="00DD0CBC">
        <w:t xml:space="preserve"> not</w:t>
      </w:r>
      <w:r>
        <w:t xml:space="preserve"> required </w:t>
      </w:r>
    </w:p>
    <w:p w14:paraId="35941902" w14:textId="4FCA9DB8" w:rsidR="00E72C43" w:rsidRDefault="00106CA6">
      <w:pPr>
        <w:numPr>
          <w:ilvl w:val="0"/>
          <w:numId w:val="1"/>
        </w:numPr>
        <w:ind w:hanging="360"/>
      </w:pPr>
      <w:r>
        <w:t>All</w:t>
      </w:r>
      <w:r w:rsidR="00E72C43">
        <w:t xml:space="preserve"> business assets to be pledged as security where appropriate</w:t>
      </w:r>
    </w:p>
    <w:p w14:paraId="08905E07" w14:textId="77777777" w:rsidR="00FD449A" w:rsidRDefault="002D14FA">
      <w:pPr>
        <w:spacing w:after="21" w:line="259" w:lineRule="auto"/>
        <w:ind w:left="0" w:firstLine="0"/>
      </w:pPr>
      <w:r>
        <w:t xml:space="preserve"> </w:t>
      </w:r>
    </w:p>
    <w:p w14:paraId="2573FA07" w14:textId="77777777" w:rsidR="00FD449A" w:rsidRDefault="002D14FA">
      <w:pPr>
        <w:spacing w:after="25" w:line="259" w:lineRule="auto"/>
        <w:ind w:left="-5"/>
      </w:pPr>
      <w:r>
        <w:rPr>
          <w:b/>
        </w:rPr>
        <w:t>Application Procedure</w:t>
      </w:r>
      <w:r>
        <w:t xml:space="preserve"> </w:t>
      </w:r>
    </w:p>
    <w:p w14:paraId="6D4B9CF5" w14:textId="77777777" w:rsidR="00FD449A" w:rsidRDefault="002D14FA">
      <w:pPr>
        <w:numPr>
          <w:ilvl w:val="0"/>
          <w:numId w:val="1"/>
        </w:numPr>
        <w:ind w:hanging="360"/>
      </w:pPr>
      <w:r>
        <w:t xml:space="preserve">Applications must be made on the standard ART application form </w:t>
      </w:r>
    </w:p>
    <w:sectPr w:rsidR="00FD449A">
      <w:pgSz w:w="11906" w:h="16838"/>
      <w:pgMar w:top="1440" w:right="1479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91D15"/>
    <w:multiLevelType w:val="hybridMultilevel"/>
    <w:tmpl w:val="CB38DD42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1EBD639B"/>
    <w:multiLevelType w:val="hybridMultilevel"/>
    <w:tmpl w:val="0742B764"/>
    <w:lvl w:ilvl="0" w:tplc="08090001">
      <w:start w:val="1"/>
      <w:numFmt w:val="bullet"/>
      <w:lvlText w:val=""/>
      <w:lvlJc w:val="left"/>
      <w:pPr>
        <w:ind w:left="411"/>
      </w:pPr>
      <w:rPr>
        <w:rFonts w:ascii="Symbol" w:hAnsi="Symbol" w:hint="default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AA0DD20">
      <w:start w:val="1"/>
      <w:numFmt w:val="bullet"/>
      <w:lvlText w:val="o"/>
      <w:lvlJc w:val="left"/>
      <w:pPr>
        <w:ind w:left="1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E76DB84">
      <w:start w:val="1"/>
      <w:numFmt w:val="bullet"/>
      <w:lvlText w:val="▪"/>
      <w:lvlJc w:val="left"/>
      <w:pPr>
        <w:ind w:left="18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F1B082D8">
      <w:start w:val="1"/>
      <w:numFmt w:val="bullet"/>
      <w:lvlText w:val="•"/>
      <w:lvlJc w:val="left"/>
      <w:pPr>
        <w:ind w:left="2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314CB450">
      <w:start w:val="1"/>
      <w:numFmt w:val="bullet"/>
      <w:lvlText w:val="o"/>
      <w:lvlJc w:val="left"/>
      <w:pPr>
        <w:ind w:left="3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07800E3C">
      <w:start w:val="1"/>
      <w:numFmt w:val="bullet"/>
      <w:lvlText w:val="▪"/>
      <w:lvlJc w:val="left"/>
      <w:pPr>
        <w:ind w:left="40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76EE25EA">
      <w:start w:val="1"/>
      <w:numFmt w:val="bullet"/>
      <w:lvlText w:val="•"/>
      <w:lvlJc w:val="left"/>
      <w:pPr>
        <w:ind w:left="4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3AE82EC">
      <w:start w:val="1"/>
      <w:numFmt w:val="bullet"/>
      <w:lvlText w:val="o"/>
      <w:lvlJc w:val="left"/>
      <w:pPr>
        <w:ind w:left="5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3CBA0686">
      <w:start w:val="1"/>
      <w:numFmt w:val="bullet"/>
      <w:lvlText w:val="▪"/>
      <w:lvlJc w:val="left"/>
      <w:pPr>
        <w:ind w:left="61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14C090E"/>
    <w:multiLevelType w:val="hybridMultilevel"/>
    <w:tmpl w:val="1D08F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81E11"/>
    <w:multiLevelType w:val="multilevel"/>
    <w:tmpl w:val="3FA8A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A5E4B30"/>
    <w:multiLevelType w:val="hybridMultilevel"/>
    <w:tmpl w:val="6CEE7796"/>
    <w:lvl w:ilvl="0" w:tplc="44F2605E">
      <w:start w:val="1"/>
      <w:numFmt w:val="bullet"/>
      <w:lvlText w:val="•"/>
      <w:lvlJc w:val="left"/>
      <w:pPr>
        <w:ind w:left="7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AA0DD20">
      <w:start w:val="1"/>
      <w:numFmt w:val="bullet"/>
      <w:lvlText w:val="o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E76DB84">
      <w:start w:val="1"/>
      <w:numFmt w:val="bullet"/>
      <w:lvlText w:val="▪"/>
      <w:lvlJc w:val="left"/>
      <w:pPr>
        <w:ind w:left="2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F1B082D8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314CB450">
      <w:start w:val="1"/>
      <w:numFmt w:val="bullet"/>
      <w:lvlText w:val="o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07800E3C">
      <w:start w:val="1"/>
      <w:numFmt w:val="bullet"/>
      <w:lvlText w:val="▪"/>
      <w:lvlJc w:val="left"/>
      <w:pPr>
        <w:ind w:left="4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76EE25EA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3AE82EC">
      <w:start w:val="1"/>
      <w:numFmt w:val="bullet"/>
      <w:lvlText w:val="o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3CBA0686">
      <w:start w:val="1"/>
      <w:numFmt w:val="bullet"/>
      <w:lvlText w:val="▪"/>
      <w:lvlJc w:val="left"/>
      <w:pPr>
        <w:ind w:left="6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49A"/>
    <w:rsid w:val="00106CA6"/>
    <w:rsid w:val="00157CAE"/>
    <w:rsid w:val="002D14FA"/>
    <w:rsid w:val="004B139D"/>
    <w:rsid w:val="00522BD2"/>
    <w:rsid w:val="006B1DD9"/>
    <w:rsid w:val="00821DE7"/>
    <w:rsid w:val="008F5419"/>
    <w:rsid w:val="00997D6E"/>
    <w:rsid w:val="00AF1DD5"/>
    <w:rsid w:val="00DD0CBC"/>
    <w:rsid w:val="00E1030C"/>
    <w:rsid w:val="00E72C43"/>
    <w:rsid w:val="00F242A1"/>
    <w:rsid w:val="00FC6295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15BA7"/>
  <w15:docId w15:val="{83B8B91D-CE6B-426F-8F62-3FB0453D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8" w:line="253" w:lineRule="auto"/>
      <w:ind w:left="488" w:hanging="10"/>
    </w:pPr>
    <w:rPr>
      <w:rFonts w:ascii="Arial" w:eastAsia="Arial" w:hAnsi="Arial" w:cs="Arial"/>
      <w:color w:val="000000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martinedmonds</dc:creator>
  <cp:keywords/>
  <cp:lastModifiedBy>Martin Edmonds</cp:lastModifiedBy>
  <cp:revision>3</cp:revision>
  <dcterms:created xsi:type="dcterms:W3CDTF">2020-05-05T08:18:00Z</dcterms:created>
  <dcterms:modified xsi:type="dcterms:W3CDTF">2020-05-05T08:23:00Z</dcterms:modified>
</cp:coreProperties>
</file>